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96C" w:rsidRDefault="009E296C" w:rsidP="009E296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296C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ข้อมูลผู้ที่มารับบริการหรือมาติดต่อกับเทศบาลเมืองสัตหีบ                                                                                                 ภายในปีงบประมาณ พ.ศ. 2561                                                                                                                                     (ในช่วงวันที่ 1 ตุลาคม 2560 - 30 กันยายน 2561)</w:t>
      </w:r>
    </w:p>
    <w:p w:rsidR="00AE5A22" w:rsidRDefault="00AE5A22" w:rsidP="009E296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E296C" w:rsidRPr="00AE5A22" w:rsidRDefault="007562D1" w:rsidP="00AE5A2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ด้านงานทะเบียนพาณิชย์</w:t>
      </w:r>
    </w:p>
    <w:p w:rsidR="009E296C" w:rsidRDefault="007562D1" w:rsidP="009E29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จัดตั้งทะเบียนพาณิชย์</w:t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 xml:space="preserve">จำนวน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88</w:t>
      </w:r>
      <w:r w:rsidR="009E296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9E296C" w:rsidRDefault="009E296C" w:rsidP="009E29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7562D1">
        <w:rPr>
          <w:rFonts w:ascii="TH SarabunIT๙" w:hAnsi="TH SarabunIT๙" w:cs="TH SarabunIT๙" w:hint="cs"/>
          <w:sz w:val="32"/>
          <w:szCs w:val="32"/>
          <w:cs/>
        </w:rPr>
        <w:t>เปลี่ยนแปลงทะเบียนพาณิชย์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562D1">
        <w:rPr>
          <w:rFonts w:ascii="TH SarabunIT๙" w:hAnsi="TH SarabunIT๙" w:cs="TH SarabunIT๙" w:hint="cs"/>
          <w:sz w:val="32"/>
          <w:szCs w:val="32"/>
          <w:cs/>
        </w:rPr>
        <w:tab/>
      </w:r>
      <w:r w:rsidR="007562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562D1">
        <w:rPr>
          <w:rFonts w:ascii="TH SarabunIT๙" w:hAnsi="TH SarabunIT๙" w:cs="TH SarabunIT๙" w:hint="cs"/>
          <w:sz w:val="32"/>
          <w:szCs w:val="32"/>
          <w:cs/>
        </w:rPr>
        <w:tab/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62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9E296C" w:rsidRDefault="009E296C" w:rsidP="009E29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7562D1">
        <w:rPr>
          <w:rFonts w:ascii="TH SarabunIT๙" w:hAnsi="TH SarabunIT๙" w:cs="TH SarabunIT๙" w:hint="cs"/>
          <w:sz w:val="32"/>
          <w:szCs w:val="32"/>
          <w:cs/>
        </w:rPr>
        <w:t>เลิกทะเบียนพาณิชย์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562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562D1">
        <w:rPr>
          <w:rFonts w:ascii="TH SarabunIT๙" w:hAnsi="TH SarabunIT๙" w:cs="TH SarabunIT๙" w:hint="cs"/>
          <w:sz w:val="32"/>
          <w:szCs w:val="32"/>
          <w:cs/>
        </w:rPr>
        <w:tab/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62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9E296C" w:rsidRDefault="009E296C" w:rsidP="009E29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7562D1">
        <w:rPr>
          <w:rFonts w:ascii="TH SarabunIT๙" w:hAnsi="TH SarabunIT๙" w:cs="TH SarabunIT๙" w:hint="cs"/>
          <w:sz w:val="32"/>
          <w:szCs w:val="32"/>
          <w:cs/>
        </w:rPr>
        <w:t>เพิกถอนทะเบียนพาณิชย์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562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62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sectPr w:rsidR="009E296C" w:rsidSect="009E296C">
      <w:pgSz w:w="11906" w:h="16838"/>
      <w:pgMar w:top="1276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>
    <w:applyBreakingRules/>
  </w:compat>
  <w:rsids>
    <w:rsidRoot w:val="009E296C"/>
    <w:rsid w:val="0064351F"/>
    <w:rsid w:val="007562D1"/>
    <w:rsid w:val="009E296C"/>
    <w:rsid w:val="00A05898"/>
    <w:rsid w:val="00AE5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2018-11-16T03:12:00Z</cp:lastPrinted>
  <dcterms:created xsi:type="dcterms:W3CDTF">2018-11-16T04:55:00Z</dcterms:created>
  <dcterms:modified xsi:type="dcterms:W3CDTF">2018-11-16T04:55:00Z</dcterms:modified>
</cp:coreProperties>
</file>